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4035A2" w:rsidRPr="00A51A12">
        <w:rPr>
          <w:rFonts w:ascii="Verdana" w:hAnsi="Verdana"/>
          <w:b/>
          <w:sz w:val="18"/>
          <w:szCs w:val="18"/>
        </w:rPr>
        <w:t>„Údržba</w:t>
      </w:r>
      <w:r w:rsidR="004035A2">
        <w:rPr>
          <w:rFonts w:ascii="Verdana" w:hAnsi="Verdana"/>
          <w:b/>
          <w:sz w:val="18"/>
          <w:szCs w:val="18"/>
        </w:rPr>
        <w:t>, opravy a odstraňování závad u </w:t>
      </w:r>
      <w:r w:rsidR="00565FE2">
        <w:rPr>
          <w:rFonts w:ascii="Verdana" w:hAnsi="Verdana"/>
          <w:b/>
          <w:sz w:val="18"/>
          <w:szCs w:val="18"/>
        </w:rPr>
        <w:t>SMT 2021 - PD mostních objektů na TÚ 2191, 2252 a 213</w:t>
      </w:r>
      <w:r w:rsidR="004035A2" w:rsidRPr="00A51A12">
        <w:rPr>
          <w:rFonts w:ascii="Verdana" w:hAnsi="Verdana"/>
          <w:b/>
          <w:sz w:val="18"/>
          <w:szCs w:val="18"/>
        </w:rPr>
        <w:t>1“</w:t>
      </w:r>
      <w:r w:rsidR="004035A2" w:rsidRPr="003E3478">
        <w:rPr>
          <w:rFonts w:ascii="Verdana" w:hAnsi="Verdana"/>
          <w:sz w:val="18"/>
          <w:szCs w:val="18"/>
        </w:rPr>
        <w:t xml:space="preserve">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</w:t>
      </w:r>
      <w:r w:rsidR="00BF062F">
        <w:rPr>
          <w:rFonts w:ascii="Verdana" w:hAnsi="Verdana"/>
          <w:sz w:val="18"/>
          <w:szCs w:val="18"/>
        </w:rPr>
        <w:t>bchodního tajemství účastníka a </w:t>
      </w:r>
      <w:r w:rsidRPr="009618D3">
        <w:rPr>
          <w:rFonts w:ascii="Verdana" w:hAnsi="Verdana"/>
          <w:sz w:val="18"/>
          <w:szCs w:val="18"/>
        </w:rPr>
        <w:t xml:space="preserve">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121BD8" w:rsidRDefault="00586057" w:rsidP="00586057">
      <w:pPr>
        <w:tabs>
          <w:tab w:val="left" w:pos="2025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81E6AB8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F37A91">
        <w:rPr>
          <w:rStyle w:val="Znakapoznpodarou"/>
          <w:sz w:val="16"/>
          <w:szCs w:val="16"/>
          <w:highlight w:val="red"/>
        </w:rPr>
        <w:footnoteRef/>
      </w:r>
      <w:r w:rsidRPr="00F37A91">
        <w:rPr>
          <w:sz w:val="16"/>
          <w:szCs w:val="16"/>
          <w:highlight w:val="red"/>
        </w:rPr>
        <w:t xml:space="preserve"> </w:t>
      </w:r>
      <w:r w:rsidRPr="00F37A91">
        <w:rPr>
          <w:b/>
          <w:sz w:val="16"/>
          <w:szCs w:val="16"/>
          <w:highlight w:val="red"/>
        </w:rPr>
        <w:t>ú</w:t>
      </w:r>
      <w:r w:rsidRPr="00F37A91">
        <w:rPr>
          <w:rFonts w:ascii="Verdana" w:hAnsi="Verdana"/>
          <w:b/>
          <w:sz w:val="16"/>
          <w:szCs w:val="16"/>
          <w:highlight w:val="red"/>
        </w:rPr>
        <w:t xml:space="preserve">častník </w:t>
      </w:r>
      <w:r w:rsidRPr="00F37A91"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Pr="00F37A91">
        <w:rPr>
          <w:rFonts w:ascii="Verdana" w:hAnsi="Verdana"/>
          <w:b/>
          <w:sz w:val="16"/>
          <w:szCs w:val="16"/>
          <w:highlight w:val="red"/>
        </w:rPr>
        <w:t xml:space="preserve">vyplněnou přílohu </w:t>
      </w:r>
      <w:r w:rsidRPr="00F37A91"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 w:rsidRPr="00F37A91"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3A0A8B" w:rsidRPr="00F37A91">
        <w:rPr>
          <w:rFonts w:ascii="Verdana" w:hAnsi="Verdana"/>
          <w:b/>
          <w:sz w:val="16"/>
          <w:szCs w:val="16"/>
          <w:highlight w:val="red"/>
        </w:rPr>
        <w:t>8.</w:t>
      </w:r>
      <w:r w:rsidR="0007193F" w:rsidRPr="00F37A91">
        <w:rPr>
          <w:rFonts w:ascii="Verdana" w:hAnsi="Verdana"/>
          <w:b/>
          <w:sz w:val="16"/>
          <w:szCs w:val="16"/>
          <w:highlight w:val="red"/>
        </w:rPr>
        <w:t>2</w:t>
      </w:r>
      <w:r w:rsidRPr="00F37A91">
        <w:rPr>
          <w:rFonts w:ascii="Verdana" w:hAnsi="Verdana"/>
          <w:b/>
          <w:sz w:val="16"/>
          <w:szCs w:val="16"/>
          <w:highlight w:val="red"/>
        </w:rPr>
        <w:t xml:space="preserve"> a </w:t>
      </w:r>
      <w:r w:rsidR="003A0A8B" w:rsidRPr="00F37A91">
        <w:rPr>
          <w:rFonts w:ascii="Verdana" w:hAnsi="Verdana"/>
          <w:b/>
          <w:sz w:val="16"/>
          <w:szCs w:val="16"/>
          <w:highlight w:val="red"/>
        </w:rPr>
        <w:t>8</w:t>
      </w:r>
      <w:r w:rsidRPr="00F37A91">
        <w:rPr>
          <w:rFonts w:ascii="Verdana" w:hAnsi="Verdana"/>
          <w:b/>
          <w:sz w:val="16"/>
          <w:szCs w:val="16"/>
          <w:highlight w:val="red"/>
        </w:rPr>
        <w:t>.</w:t>
      </w:r>
      <w:r w:rsidR="0007193F" w:rsidRPr="00F37A91">
        <w:rPr>
          <w:rFonts w:ascii="Verdana" w:hAnsi="Verdana"/>
          <w:b/>
          <w:sz w:val="16"/>
          <w:szCs w:val="16"/>
          <w:highlight w:val="red"/>
        </w:rPr>
        <w:t>3</w:t>
      </w:r>
      <w:r w:rsidRPr="00F37A91">
        <w:rPr>
          <w:rFonts w:ascii="Verdana" w:hAnsi="Verdana"/>
          <w:b/>
          <w:sz w:val="16"/>
          <w:szCs w:val="16"/>
          <w:highlight w:val="red"/>
        </w:rPr>
        <w:t xml:space="preserve"> výzvy</w:t>
      </w:r>
      <w:r w:rsidR="00F37A91" w:rsidRPr="00F37A91">
        <w:rPr>
          <w:rFonts w:ascii="Verdana" w:hAnsi="Verdana"/>
          <w:b/>
          <w:sz w:val="16"/>
          <w:szCs w:val="16"/>
          <w:highlight w:val="red"/>
        </w:rPr>
        <w:t xml:space="preserve"> k podání nabídky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6799" w:rsidRDefault="008B6799">
      <w:r>
        <w:separator/>
      </w:r>
    </w:p>
  </w:endnote>
  <w:endnote w:type="continuationSeparator" w:id="0">
    <w:p w:rsidR="008B6799" w:rsidRDefault="008B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7A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7A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7A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37A91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6799" w:rsidRDefault="008B6799">
      <w:r>
        <w:separator/>
      </w:r>
    </w:p>
  </w:footnote>
  <w:footnote w:type="continuationSeparator" w:id="0">
    <w:p w:rsidR="008B6799" w:rsidRDefault="008B67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7193F"/>
    <w:rsid w:val="000A2EE6"/>
    <w:rsid w:val="000E1CC0"/>
    <w:rsid w:val="000E2CCA"/>
    <w:rsid w:val="000E4C87"/>
    <w:rsid w:val="00110A95"/>
    <w:rsid w:val="0011543D"/>
    <w:rsid w:val="00121BD8"/>
    <w:rsid w:val="00123E8C"/>
    <w:rsid w:val="0014383F"/>
    <w:rsid w:val="001561B0"/>
    <w:rsid w:val="00156C79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42CB5"/>
    <w:rsid w:val="00352F97"/>
    <w:rsid w:val="003A0A8B"/>
    <w:rsid w:val="003A7F39"/>
    <w:rsid w:val="003B0945"/>
    <w:rsid w:val="003B09D8"/>
    <w:rsid w:val="00401691"/>
    <w:rsid w:val="004035A2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65FE2"/>
    <w:rsid w:val="0057585E"/>
    <w:rsid w:val="00586057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C73E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B679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062F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57524"/>
    <w:rsid w:val="00D607ED"/>
    <w:rsid w:val="00D817C7"/>
    <w:rsid w:val="00D9176F"/>
    <w:rsid w:val="00D9470F"/>
    <w:rsid w:val="00DC6384"/>
    <w:rsid w:val="00DC7EB9"/>
    <w:rsid w:val="00DD1614"/>
    <w:rsid w:val="00E044F5"/>
    <w:rsid w:val="00E12A77"/>
    <w:rsid w:val="00E17460"/>
    <w:rsid w:val="00E402A3"/>
    <w:rsid w:val="00E55FE0"/>
    <w:rsid w:val="00E7211F"/>
    <w:rsid w:val="00E876D3"/>
    <w:rsid w:val="00E92A17"/>
    <w:rsid w:val="00EB4DD5"/>
    <w:rsid w:val="00ED307F"/>
    <w:rsid w:val="00ED35C4"/>
    <w:rsid w:val="00ED6E7A"/>
    <w:rsid w:val="00EF1FBC"/>
    <w:rsid w:val="00F01186"/>
    <w:rsid w:val="00F12CA2"/>
    <w:rsid w:val="00F17FB5"/>
    <w:rsid w:val="00F20DA3"/>
    <w:rsid w:val="00F21ED6"/>
    <w:rsid w:val="00F2397E"/>
    <w:rsid w:val="00F37A91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02723BB0"/>
  <w15:docId w15:val="{BB93ED68-6C70-4231-8401-00ED81261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9E2E33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BAB3C37-D3FF-4967-9626-1EC62EE79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325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33</cp:revision>
  <cp:lastPrinted>2016-08-01T07:54:00Z</cp:lastPrinted>
  <dcterms:created xsi:type="dcterms:W3CDTF">2018-11-26T13:17:00Z</dcterms:created>
  <dcterms:modified xsi:type="dcterms:W3CDTF">2021-09-02T10:16:00Z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